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项目名称：2023年寄宿制高中教师生活补助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暂无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172.48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172.48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172.48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172.48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寄宿制学校高中教师生活补助，保障课时费及时发放。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发放寄宿制学校高中教师生活补助。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综合考虑资金管理、产出、效果、满意度等各方面因素，通过数据采集及分析，最终评分结果：2023年寄宿制高中教师生活补助绩效自评价结果为:总得分100分，属于"优"。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补助支出; 班级数量; 课时完成率; 教育教学水平; 教师满意度;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补助支出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≤1724800元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1724800元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班级数量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≤44个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44个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课时完成率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≥95%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教育教学水平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提高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教师满意度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