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项目名称：追加2023年寄宿制普通高中教师生活补助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101.24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101.24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101.24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101.24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寄宿制学校高中教师生活补助，保障课时费及时发放。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按时发放寄宿制学校高中教师生活补助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综合考虑资金管理、产出、效果、满意度等各方面因素，通过数据采集及分析，最终评分结果：追加2023年寄宿制普通高中教师生活补助绩效自评价结果为:总得分100分，属于"优"。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补助支出; 班级数量; 课时完成率; 教育教学水平;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补助支出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≤1012400元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1012400元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班级数量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≤44个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44个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课时完成率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教育教学水平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